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Boxeadoras colombianas lograron cupos a centroamericanos.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5609816" cy="279929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9816" cy="27992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La boxeadora colombiana Ingrid Lorena Valencia logró ser la única en llevarse una medalla de oro en el selectivo disputado en México, Tijuana. Salió muy satisfecha y confiada en la buena presentación que se logró en aquellos juegos. </w:t>
        <w:br w:type="textWrapping"/>
        <w:br w:type="textWrapping"/>
        <w:t xml:space="preserve">En la disciplina del boxeo las noticas para la delegación nacional han sido excelentes, siendo nueve boxeadores los que nos representan a nivel nacional e internacional, casi el 90% de nuestros deportistas lograron una buena clasificación a los Juegos Centroamericanos y del Caribe, dejando a Colombia como gran favorita para esa competencia. </w:t>
        <w:br w:type="textWrapping"/>
        <w:br w:type="textWrapping"/>
        <w:t xml:space="preserve">Lea también: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Orden de captura a Gerardo Pelusso</w:t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En los juegos de México, Tijuana; el seleccionado colombiano además de llevar el oro por parte de la boxeadora Valencia, también obtuvo tres medallas de plata y tres de bronce. </w:t>
        <w:br w:type="textWrapping"/>
        <w:br w:type="textWrapping"/>
        <w:t xml:space="preserve">Medallas de plata. </w:t>
        <w:br w:type="textWrapping"/>
        <w:br w:type="textWrapping"/>
        <w:t xml:space="preserve">Las tres medallas de plata que fueron obtenidas por nuestros deportistas colombianos que fueron:  Albeiro Paredes (60 Kilos), Deivi Julio Blanco (91 kilos) y Paola Calderon (64 kilos).</w:t>
        <w:br w:type="textWrapping"/>
        <w:br w:type="textWrapping"/>
        <w:t xml:space="preserve">Medallas de bronce.</w:t>
        <w:br w:type="textWrapping"/>
        <w:br w:type="textWrapping"/>
        <w:t xml:space="preserve">Las tres medallas de bronce las obtuvieron: Jhon Martínez (56 kilos), Cristian Salcedo (91 kilos) y finalmente Paola Caicedo (75 kilos). </w:t>
        <w:br w:type="textWrapping"/>
        <w:br w:type="textWrapping"/>
        <w:t xml:space="preserve">Colombia en su camino hacia el oro obtenido en estos juegos y logrados por Valencia logró superar a países como Costa Rica y Nicaragua, llegando hasta su última rival esta de nacionalidad mexicana y llevándose el oro para nuestro país. </w:t>
        <w:br w:type="textWrapping"/>
        <w:br w:type="textWrapping"/>
        <w:t xml:space="preserve">Juegos Centroamericanos.</w:t>
        <w:br w:type="textWrapping"/>
        <w:br w:type="textWrapping"/>
        <w:br w:type="textWrapping"/>
        <w:t xml:space="preserve">Colombia luego de los juegos en Tijuana, México logra obtener un total de 15 cupos para los juegos Centroamericanos que serán disputados en la ciudad de Barranquilla. </w:t>
        <w:br w:type="textWrapping"/>
        <w:t xml:space="preserve">Por otra parte el seleccionado de Venezuela no tendrá representación en estos juegos, debido a que no asistió ningún participante a la clasificación. </w:t>
        <w:br w:type="textWrapping"/>
        <w:br w:type="textWrapping"/>
        <w:t xml:space="preserve">Nuestro seleccionado de boxeadores, Valencia y demás por su parte se continuarán preparando para los próximos juegos internacionales, los suramericanos que serán realizados en Bolivia el próximo mes de Mayo. </w:t>
        <w:br w:type="textWrapping"/>
        <w:br w:type="textWrapping"/>
        <w:t xml:space="preserve">Hecho por: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Ana Moreno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polideportes.poligran.edu.co/2018/03/20/orden-de-captura-gerardo-pelusso/" TargetMode="External"/><Relationship Id="rId8" Type="http://schemas.openxmlformats.org/officeDocument/2006/relationships/hyperlink" Target="https://mobile.twitter.com/anamoreno_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